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67E4" w:rsidRDefault="00C967E4" w:rsidP="00C967E4">
      <w:pPr>
        <w:rPr>
          <w:szCs w:val="24"/>
          <w:lang w:val="en-US"/>
        </w:rPr>
      </w:pPr>
      <w:r>
        <w:rPr>
          <w:szCs w:val="24"/>
        </w:rPr>
        <w:t>РЕПУБЛИКА СРБИЈА</w:t>
      </w:r>
    </w:p>
    <w:p w:rsidR="00C967E4" w:rsidRDefault="00C967E4" w:rsidP="00C967E4">
      <w:pPr>
        <w:rPr>
          <w:szCs w:val="24"/>
          <w:lang w:val="en-US"/>
        </w:rPr>
      </w:pPr>
      <w:r>
        <w:rPr>
          <w:szCs w:val="24"/>
        </w:rPr>
        <w:t>НАРОДНА СКУПШТИНА</w:t>
      </w:r>
    </w:p>
    <w:p w:rsidR="00C967E4" w:rsidRDefault="00C967E4" w:rsidP="00C967E4">
      <w:pPr>
        <w:rPr>
          <w:szCs w:val="24"/>
          <w:lang w:val="en-US"/>
        </w:rPr>
      </w:pPr>
      <w:proofErr w:type="spellStart"/>
      <w:r>
        <w:rPr>
          <w:szCs w:val="24"/>
          <w:lang w:val="en-US"/>
        </w:rPr>
        <w:t>Одбор</w:t>
      </w:r>
      <w:proofErr w:type="spellEnd"/>
      <w:r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за</w:t>
      </w:r>
      <w:proofErr w:type="spellEnd"/>
      <w:r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уставна</w:t>
      </w:r>
      <w:proofErr w:type="spellEnd"/>
      <w:r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питања</w:t>
      </w:r>
      <w:proofErr w:type="spellEnd"/>
      <w:r>
        <w:rPr>
          <w:szCs w:val="24"/>
          <w:lang w:val="en-US"/>
        </w:rPr>
        <w:t xml:space="preserve"> </w:t>
      </w:r>
    </w:p>
    <w:p w:rsidR="00C967E4" w:rsidRDefault="00C967E4" w:rsidP="00C967E4">
      <w:pPr>
        <w:rPr>
          <w:szCs w:val="24"/>
          <w:lang w:val="en-US"/>
        </w:rPr>
      </w:pPr>
      <w:proofErr w:type="gramStart"/>
      <w:r>
        <w:rPr>
          <w:szCs w:val="24"/>
          <w:lang w:val="en-US"/>
        </w:rPr>
        <w:t>и</w:t>
      </w:r>
      <w:proofErr w:type="gramEnd"/>
      <w:r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законодавство</w:t>
      </w:r>
      <w:proofErr w:type="spellEnd"/>
      <w:r>
        <w:rPr>
          <w:szCs w:val="24"/>
        </w:rPr>
        <w:t xml:space="preserve"> </w:t>
      </w:r>
    </w:p>
    <w:p w:rsidR="00C967E4" w:rsidRDefault="00C967E4" w:rsidP="00C967E4">
      <w:pPr>
        <w:rPr>
          <w:szCs w:val="24"/>
          <w:lang w:val="sr-Cyrl-RS"/>
        </w:rPr>
      </w:pPr>
      <w:r>
        <w:rPr>
          <w:szCs w:val="24"/>
          <w:lang w:val="sr-Cyrl-RS"/>
        </w:rPr>
        <w:t>04 Број: 214-3711/15</w:t>
      </w:r>
    </w:p>
    <w:p w:rsidR="00C967E4" w:rsidRDefault="00C967E4" w:rsidP="00C967E4">
      <w:pPr>
        <w:rPr>
          <w:szCs w:val="24"/>
        </w:rPr>
      </w:pPr>
      <w:r>
        <w:rPr>
          <w:szCs w:val="24"/>
          <w:lang w:val="sr-Cyrl-RS"/>
        </w:rPr>
        <w:t>26. јануар</w:t>
      </w:r>
      <w:r>
        <w:rPr>
          <w:szCs w:val="24"/>
          <w:lang w:val="sr-Cyrl-RS"/>
        </w:rPr>
        <w:t xml:space="preserve"> </w:t>
      </w:r>
      <w:r>
        <w:rPr>
          <w:szCs w:val="24"/>
          <w:lang w:val="en-US"/>
        </w:rPr>
        <w:t>201</w:t>
      </w:r>
      <w:r>
        <w:rPr>
          <w:szCs w:val="24"/>
          <w:lang w:val="sr-Cyrl-RS"/>
        </w:rPr>
        <w:t>6</w:t>
      </w:r>
      <w:r>
        <w:rPr>
          <w:szCs w:val="24"/>
          <w:lang w:val="en-US"/>
        </w:rPr>
        <w:t>.</w:t>
      </w:r>
      <w:r>
        <w:rPr>
          <w:szCs w:val="24"/>
        </w:rPr>
        <w:t xml:space="preserve"> </w:t>
      </w:r>
      <w:proofErr w:type="gramStart"/>
      <w:r>
        <w:rPr>
          <w:szCs w:val="24"/>
        </w:rPr>
        <w:t>године</w:t>
      </w:r>
      <w:proofErr w:type="gramEnd"/>
    </w:p>
    <w:p w:rsidR="00C967E4" w:rsidRDefault="00C967E4" w:rsidP="00C967E4">
      <w:pPr>
        <w:rPr>
          <w:szCs w:val="24"/>
        </w:rPr>
      </w:pPr>
      <w:r>
        <w:rPr>
          <w:szCs w:val="24"/>
        </w:rPr>
        <w:t>Б е о г р а д</w:t>
      </w:r>
    </w:p>
    <w:p w:rsidR="00C967E4" w:rsidRDefault="00C967E4" w:rsidP="00C967E4">
      <w:pPr>
        <w:rPr>
          <w:szCs w:val="24"/>
        </w:rPr>
      </w:pPr>
    </w:p>
    <w:p w:rsidR="00C967E4" w:rsidRDefault="00C967E4" w:rsidP="00C967E4">
      <w:pPr>
        <w:rPr>
          <w:szCs w:val="24"/>
        </w:rPr>
      </w:pPr>
    </w:p>
    <w:p w:rsidR="00C967E4" w:rsidRDefault="00C967E4" w:rsidP="00C967E4">
      <w:pPr>
        <w:jc w:val="center"/>
        <w:rPr>
          <w:szCs w:val="24"/>
        </w:rPr>
      </w:pPr>
      <w:r>
        <w:rPr>
          <w:szCs w:val="24"/>
        </w:rPr>
        <w:t xml:space="preserve">НАРОДНА   СКУПШТИНА </w:t>
      </w:r>
    </w:p>
    <w:p w:rsidR="00C967E4" w:rsidRDefault="00C967E4" w:rsidP="00C967E4">
      <w:pPr>
        <w:rPr>
          <w:szCs w:val="24"/>
          <w:lang w:val="sr-Cyrl-RS"/>
        </w:rPr>
      </w:pPr>
    </w:p>
    <w:p w:rsidR="00C967E4" w:rsidRDefault="00C967E4" w:rsidP="00C967E4">
      <w:pPr>
        <w:ind w:firstLine="720"/>
        <w:jc w:val="both"/>
        <w:rPr>
          <w:szCs w:val="24"/>
          <w:lang w:val="sr-Cyrl-RS"/>
        </w:rPr>
      </w:pPr>
      <w:proofErr w:type="spellStart"/>
      <w:proofErr w:type="gramStart"/>
      <w:r>
        <w:rPr>
          <w:szCs w:val="24"/>
          <w:lang w:val="en-US"/>
        </w:rPr>
        <w:t>Одбор</w:t>
      </w:r>
      <w:proofErr w:type="spellEnd"/>
      <w:r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за</w:t>
      </w:r>
      <w:proofErr w:type="spellEnd"/>
      <w:r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уставна</w:t>
      </w:r>
      <w:proofErr w:type="spellEnd"/>
      <w:r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питања</w:t>
      </w:r>
      <w:proofErr w:type="spellEnd"/>
      <w:r>
        <w:rPr>
          <w:szCs w:val="24"/>
          <w:lang w:val="en-US"/>
        </w:rPr>
        <w:t xml:space="preserve"> и </w:t>
      </w:r>
      <w:proofErr w:type="spellStart"/>
      <w:r>
        <w:rPr>
          <w:szCs w:val="24"/>
          <w:lang w:val="en-US"/>
        </w:rPr>
        <w:t>законодавство</w:t>
      </w:r>
      <w:proofErr w:type="spellEnd"/>
      <w:r>
        <w:rPr>
          <w:szCs w:val="24"/>
        </w:rPr>
        <w:t>, на седници одржаној</w:t>
      </w:r>
      <w:r>
        <w:rPr>
          <w:szCs w:val="24"/>
          <w:lang w:val="sr-Cyrl-RS"/>
        </w:rPr>
        <w:t xml:space="preserve"> 26.</w:t>
      </w:r>
      <w:proofErr w:type="gramEnd"/>
      <w:r>
        <w:rPr>
          <w:szCs w:val="24"/>
          <w:lang w:val="sr-Cyrl-RS"/>
        </w:rPr>
        <w:t xml:space="preserve"> јануара</w:t>
      </w:r>
      <w:r>
        <w:rPr>
          <w:szCs w:val="24"/>
          <w:lang w:val="sr-Cyrl-RS"/>
        </w:rPr>
        <w:t xml:space="preserve"> </w:t>
      </w:r>
      <w:r>
        <w:rPr>
          <w:szCs w:val="24"/>
          <w:lang w:val="en-US"/>
        </w:rPr>
        <w:t>201</w:t>
      </w:r>
      <w:r>
        <w:rPr>
          <w:szCs w:val="24"/>
          <w:lang w:val="sr-Cyrl-RS"/>
        </w:rPr>
        <w:t>6</w:t>
      </w:r>
      <w:r>
        <w:rPr>
          <w:szCs w:val="24"/>
          <w:lang w:val="en-US"/>
        </w:rPr>
        <w:t>.</w:t>
      </w:r>
      <w:r>
        <w:rPr>
          <w:szCs w:val="24"/>
        </w:rPr>
        <w:t xml:space="preserve"> године, размотрио је амандман </w:t>
      </w:r>
      <w:r>
        <w:rPr>
          <w:szCs w:val="24"/>
          <w:lang w:val="sr-Cyrl-RS"/>
        </w:rPr>
        <w:t xml:space="preserve">који је </w:t>
      </w:r>
      <w:r>
        <w:rPr>
          <w:szCs w:val="24"/>
        </w:rPr>
        <w:t>на</w:t>
      </w:r>
      <w:r>
        <w:rPr>
          <w:rFonts w:eastAsia="Batang"/>
          <w:lang w:val="ru-RU"/>
        </w:rPr>
        <w:t xml:space="preserve"> </w:t>
      </w:r>
      <w:r>
        <w:t>П</w:t>
      </w:r>
      <w:r>
        <w:rPr>
          <w:lang w:val="sr-Cyrl-RS"/>
        </w:rPr>
        <w:t>РЕДЛОГ ЗАКОНА О ЈАВНОМ ОКУПЉАЊУ</w:t>
      </w:r>
      <w:r>
        <w:rPr>
          <w:szCs w:val="24"/>
          <w:lang w:val="sr-Cyrl-RS"/>
        </w:rPr>
        <w:t>, поднео Одбор за</w:t>
      </w:r>
      <w:r>
        <w:rPr>
          <w:szCs w:val="24"/>
          <w:lang w:val="sr-Cyrl-RS"/>
        </w:rPr>
        <w:t xml:space="preserve"> одбрану и унутрашње послове</w:t>
      </w:r>
      <w:r>
        <w:rPr>
          <w:szCs w:val="24"/>
          <w:lang w:val="sr-Cyrl-RS"/>
        </w:rPr>
        <w:t>.</w:t>
      </w:r>
    </w:p>
    <w:p w:rsidR="00C967E4" w:rsidRDefault="00C967E4" w:rsidP="00C967E4">
      <w:pPr>
        <w:ind w:firstLine="720"/>
        <w:jc w:val="both"/>
        <w:rPr>
          <w:szCs w:val="24"/>
          <w:lang w:val="sr-Cyrl-RS"/>
        </w:rPr>
      </w:pPr>
    </w:p>
    <w:p w:rsidR="00C967E4" w:rsidRDefault="00C967E4" w:rsidP="00C967E4">
      <w:pPr>
        <w:ind w:firstLine="720"/>
        <w:jc w:val="both"/>
        <w:rPr>
          <w:szCs w:val="24"/>
          <w:lang w:val="en-US"/>
        </w:rPr>
      </w:pPr>
      <w:r>
        <w:rPr>
          <w:szCs w:val="24"/>
        </w:rPr>
        <w:t>На основу члана 1</w:t>
      </w:r>
      <w:r>
        <w:rPr>
          <w:szCs w:val="24"/>
          <w:lang w:val="sr-Cyrl-RS"/>
        </w:rPr>
        <w:t>65</w:t>
      </w:r>
      <w:r>
        <w:rPr>
          <w:szCs w:val="24"/>
        </w:rPr>
        <w:t xml:space="preserve">. став 3. Пословника Народне скупштине, </w:t>
      </w:r>
      <w:proofErr w:type="spellStart"/>
      <w:r>
        <w:rPr>
          <w:szCs w:val="24"/>
          <w:lang w:val="en-US"/>
        </w:rPr>
        <w:t>Одбор</w:t>
      </w:r>
      <w:proofErr w:type="spellEnd"/>
      <w:r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за</w:t>
      </w:r>
      <w:proofErr w:type="spellEnd"/>
      <w:r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уставна</w:t>
      </w:r>
      <w:proofErr w:type="spellEnd"/>
      <w:r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питања</w:t>
      </w:r>
      <w:proofErr w:type="spellEnd"/>
      <w:r>
        <w:rPr>
          <w:szCs w:val="24"/>
          <w:lang w:val="en-US"/>
        </w:rPr>
        <w:t xml:space="preserve"> и </w:t>
      </w:r>
      <w:proofErr w:type="spellStart"/>
      <w:r>
        <w:rPr>
          <w:szCs w:val="24"/>
          <w:lang w:val="en-US"/>
        </w:rPr>
        <w:t>законодавство</w:t>
      </w:r>
      <w:proofErr w:type="spellEnd"/>
      <w:r>
        <w:rPr>
          <w:szCs w:val="24"/>
        </w:rPr>
        <w:t xml:space="preserve"> подноси </w:t>
      </w:r>
    </w:p>
    <w:p w:rsidR="00C967E4" w:rsidRDefault="00C967E4" w:rsidP="00C967E4">
      <w:pPr>
        <w:jc w:val="both"/>
        <w:rPr>
          <w:szCs w:val="24"/>
        </w:rPr>
      </w:pPr>
    </w:p>
    <w:p w:rsidR="00C967E4" w:rsidRDefault="00C967E4" w:rsidP="00C967E4">
      <w:pPr>
        <w:jc w:val="center"/>
        <w:rPr>
          <w:szCs w:val="24"/>
          <w:lang w:val="en-US"/>
        </w:rPr>
      </w:pPr>
      <w:r>
        <w:rPr>
          <w:szCs w:val="24"/>
        </w:rPr>
        <w:t>И З В Е Ш Т А Ј</w:t>
      </w:r>
    </w:p>
    <w:p w:rsidR="00C967E4" w:rsidRDefault="00C967E4" w:rsidP="00C967E4">
      <w:pPr>
        <w:rPr>
          <w:szCs w:val="24"/>
          <w:lang w:val="sr-Cyrl-RS"/>
        </w:rPr>
      </w:pPr>
    </w:p>
    <w:p w:rsidR="00C967E4" w:rsidRDefault="00C967E4" w:rsidP="00C967E4">
      <w:pPr>
        <w:ind w:firstLine="720"/>
        <w:jc w:val="both"/>
        <w:rPr>
          <w:szCs w:val="24"/>
          <w:lang w:val="sr-Cyrl-RS"/>
        </w:rPr>
      </w:pPr>
      <w:r>
        <w:rPr>
          <w:szCs w:val="24"/>
        </w:rPr>
        <w:t>Одбор је у складу са чланом 16</w:t>
      </w:r>
      <w:r>
        <w:rPr>
          <w:szCs w:val="24"/>
          <w:lang w:val="sr-Cyrl-RS"/>
        </w:rPr>
        <w:t>5</w:t>
      </w:r>
      <w:r>
        <w:rPr>
          <w:szCs w:val="24"/>
        </w:rPr>
        <w:t>. Пословника Народне скупштине размотрио амандман</w:t>
      </w:r>
      <w:r>
        <w:rPr>
          <w:szCs w:val="24"/>
          <w:lang w:val="sr-Cyrl-RS"/>
        </w:rPr>
        <w:t xml:space="preserve"> који је на члан 21</w:t>
      </w:r>
      <w:r>
        <w:rPr>
          <w:szCs w:val="24"/>
          <w:lang w:val="sr-Cyrl-RS"/>
        </w:rPr>
        <w:t>.</w:t>
      </w:r>
      <w:r>
        <w:rPr>
          <w:rFonts w:eastAsia="Batang"/>
          <w:lang w:val="ru-RU"/>
        </w:rPr>
        <w:t xml:space="preserve"> </w:t>
      </w:r>
      <w:r>
        <w:t>П</w:t>
      </w:r>
      <w:r>
        <w:rPr>
          <w:lang w:val="sr-Cyrl-RS"/>
        </w:rPr>
        <w:t>редлога закона о јавном окупљању</w:t>
      </w:r>
      <w:r>
        <w:rPr>
          <w:rFonts w:eastAsia="Batang"/>
          <w:lang w:val="ru-RU"/>
        </w:rPr>
        <w:t>,</w:t>
      </w:r>
      <w:r>
        <w:rPr>
          <w:rFonts w:eastAsia="Batang"/>
          <w:lang w:val="ru-RU"/>
        </w:rPr>
        <w:t xml:space="preserve"> поднео Одбор за одбрану и унутрашње послове</w:t>
      </w:r>
      <w:r>
        <w:rPr>
          <w:szCs w:val="24"/>
        </w:rPr>
        <w:t xml:space="preserve"> и сматра </w:t>
      </w:r>
      <w:r>
        <w:rPr>
          <w:szCs w:val="24"/>
          <w:lang w:val="sr-Cyrl-RS"/>
        </w:rPr>
        <w:t>да је амандман</w:t>
      </w:r>
      <w:r>
        <w:rPr>
          <w:szCs w:val="24"/>
        </w:rPr>
        <w:t xml:space="preserve"> у складу са Уставом и правним системом Републике Србије</w:t>
      </w:r>
      <w:r>
        <w:rPr>
          <w:szCs w:val="24"/>
          <w:lang w:val="sr-Cyrl-RS"/>
        </w:rPr>
        <w:t>.</w:t>
      </w:r>
    </w:p>
    <w:p w:rsidR="00C967E4" w:rsidRDefault="00C967E4" w:rsidP="00C967E4">
      <w:pPr>
        <w:ind w:firstLine="720"/>
        <w:jc w:val="both"/>
        <w:rPr>
          <w:szCs w:val="24"/>
          <w:lang w:val="sr-Cyrl-RS"/>
        </w:rPr>
      </w:pPr>
      <w:bookmarkStart w:id="0" w:name="_GoBack"/>
      <w:bookmarkEnd w:id="0"/>
    </w:p>
    <w:p w:rsidR="00C967E4" w:rsidRDefault="00C967E4" w:rsidP="00C967E4">
      <w:pPr>
        <w:jc w:val="both"/>
        <w:rPr>
          <w:szCs w:val="24"/>
          <w:lang w:val="sr-Cyrl-RS"/>
        </w:rPr>
      </w:pPr>
    </w:p>
    <w:p w:rsidR="00C967E4" w:rsidRDefault="00C967E4" w:rsidP="00C967E4">
      <w:pPr>
        <w:ind w:firstLine="720"/>
        <w:jc w:val="both"/>
        <w:rPr>
          <w:szCs w:val="24"/>
          <w:lang w:val="sr-Cyrl-RS"/>
        </w:rPr>
      </w:pPr>
      <w:r>
        <w:rPr>
          <w:szCs w:val="24"/>
        </w:rPr>
        <w:t>За известиоца Одбора на седници Народне скупштине одређен је председник Одбора.</w:t>
      </w:r>
    </w:p>
    <w:p w:rsidR="00C967E4" w:rsidRDefault="00C967E4" w:rsidP="00C967E4">
      <w:pPr>
        <w:ind w:firstLine="720"/>
        <w:jc w:val="both"/>
        <w:rPr>
          <w:szCs w:val="24"/>
          <w:lang w:val="sr-Cyrl-RS"/>
        </w:rPr>
      </w:pPr>
    </w:p>
    <w:p w:rsidR="00C967E4" w:rsidRDefault="00C967E4" w:rsidP="00C967E4">
      <w:pPr>
        <w:ind w:firstLine="720"/>
        <w:jc w:val="both"/>
        <w:rPr>
          <w:szCs w:val="24"/>
          <w:lang w:val="sr-Cyrl-RS"/>
        </w:rPr>
      </w:pPr>
    </w:p>
    <w:p w:rsidR="00C967E4" w:rsidRDefault="00C967E4" w:rsidP="00C967E4">
      <w:pPr>
        <w:ind w:firstLine="720"/>
        <w:jc w:val="both"/>
        <w:rPr>
          <w:szCs w:val="24"/>
          <w:lang w:val="sr-Cyrl-RS"/>
        </w:rPr>
      </w:pPr>
    </w:p>
    <w:p w:rsidR="00C967E4" w:rsidRDefault="00C967E4" w:rsidP="00C967E4">
      <w:pPr>
        <w:ind w:firstLine="720"/>
        <w:jc w:val="both"/>
        <w:rPr>
          <w:szCs w:val="24"/>
          <w:lang w:val="sr-Cyrl-RS"/>
        </w:rPr>
      </w:pPr>
    </w:p>
    <w:p w:rsidR="00C967E4" w:rsidRDefault="00C967E4" w:rsidP="00C967E4">
      <w:pPr>
        <w:ind w:left="5760"/>
        <w:jc w:val="center"/>
        <w:rPr>
          <w:szCs w:val="24"/>
        </w:rPr>
      </w:pPr>
      <w:r>
        <w:rPr>
          <w:szCs w:val="24"/>
        </w:rPr>
        <w:t>ПРЕДСЕДНИК</w:t>
      </w:r>
    </w:p>
    <w:p w:rsidR="00C967E4" w:rsidRDefault="00C967E4" w:rsidP="00C967E4">
      <w:pPr>
        <w:ind w:left="5760"/>
        <w:jc w:val="center"/>
        <w:rPr>
          <w:szCs w:val="24"/>
          <w:lang w:val="sr-Cyrl-RS"/>
        </w:rPr>
      </w:pPr>
    </w:p>
    <w:p w:rsidR="00C967E4" w:rsidRDefault="00C967E4" w:rsidP="00C967E4">
      <w:pPr>
        <w:ind w:left="5760"/>
        <w:jc w:val="center"/>
        <w:rPr>
          <w:szCs w:val="24"/>
          <w:lang w:val="sr-Cyrl-RS"/>
        </w:rPr>
      </w:pPr>
      <w:r>
        <w:rPr>
          <w:szCs w:val="24"/>
          <w:lang w:val="sr-Cyrl-RS"/>
        </w:rPr>
        <w:t>др Александар Мартиновић</w:t>
      </w:r>
    </w:p>
    <w:p w:rsidR="00C967E4" w:rsidRDefault="00C967E4" w:rsidP="00C967E4">
      <w:pPr>
        <w:rPr>
          <w:lang w:val="sr-Cyrl-RS"/>
        </w:rPr>
      </w:pPr>
      <w:r>
        <w:rPr>
          <w:szCs w:val="24"/>
          <w:lang w:val="sr-Cyrl-RS"/>
        </w:rPr>
        <w:t xml:space="preserve">                                                      </w:t>
      </w:r>
    </w:p>
    <w:p w:rsidR="00C967E4" w:rsidRDefault="00C967E4" w:rsidP="00C967E4">
      <w:pPr>
        <w:rPr>
          <w:lang w:val="sr-Cyrl-RS"/>
        </w:rPr>
      </w:pPr>
    </w:p>
    <w:p w:rsidR="00FD7F65" w:rsidRPr="00C967E4" w:rsidRDefault="00FD7F65">
      <w:pPr>
        <w:rPr>
          <w:lang w:val="sr-Cyrl-RS"/>
        </w:rPr>
      </w:pPr>
    </w:p>
    <w:sectPr w:rsidR="00FD7F65" w:rsidRPr="00C967E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67E4"/>
    <w:rsid w:val="00C967E4"/>
    <w:rsid w:val="00FD7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67E4"/>
    <w:pPr>
      <w:spacing w:after="0" w:line="240" w:lineRule="auto"/>
    </w:pPr>
    <w:rPr>
      <w:rFonts w:eastAsia="Calibri" w:cs="Times New Roman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67E4"/>
    <w:pPr>
      <w:spacing w:after="0" w:line="240" w:lineRule="auto"/>
    </w:pPr>
    <w:rPr>
      <w:rFonts w:eastAsia="Calibri" w:cs="Times New Roman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160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138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Slavisa Zivadinovic</dc:creator>
  <cp:lastModifiedBy>Slavisa Zivadinovic</cp:lastModifiedBy>
  <cp:revision>1</cp:revision>
  <dcterms:created xsi:type="dcterms:W3CDTF">2016-01-26T07:40:00Z</dcterms:created>
  <dcterms:modified xsi:type="dcterms:W3CDTF">2016-01-26T07:43:00Z</dcterms:modified>
</cp:coreProperties>
</file>